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17" w:rsidRDefault="00205117" w:rsidP="00205117">
      <w:pPr>
        <w:pStyle w:val="Titolo2"/>
        <w:tabs>
          <w:tab w:val="center" w:pos="2977"/>
        </w:tabs>
        <w:spacing w:line="276" w:lineRule="auto"/>
        <w:ind w:left="1842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-64135</wp:posOffset>
            </wp:positionV>
            <wp:extent cx="519430" cy="586105"/>
            <wp:effectExtent l="0" t="0" r="0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-142875</wp:posOffset>
            </wp:positionV>
            <wp:extent cx="1437005" cy="101536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t="7983" r="4875" b="28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17" w:rsidRDefault="00205117" w:rsidP="00205117">
      <w:pPr>
        <w:pStyle w:val="Titolo2"/>
        <w:tabs>
          <w:tab w:val="center" w:pos="2977"/>
        </w:tabs>
        <w:spacing w:line="276" w:lineRule="auto"/>
        <w:ind w:left="18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ISTITUTO OMNICOMPRENSIVO AMELIA</w:t>
      </w:r>
    </w:p>
    <w:p w:rsidR="00205117" w:rsidRDefault="00205117" w:rsidP="00205117">
      <w:pPr>
        <w:tabs>
          <w:tab w:val="center" w:pos="851"/>
          <w:tab w:val="left" w:pos="1985"/>
        </w:tabs>
        <w:spacing w:line="276" w:lineRule="auto"/>
        <w:ind w:left="1842"/>
        <w:rPr>
          <w:rFonts w:ascii="Century Schoolbook" w:eastAsia="Century Schoolbook" w:hAnsi="Century Schoolbook" w:cs="Century Schoolbook"/>
          <w:b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sz w:val="16"/>
          <w:szCs w:val="16"/>
        </w:rPr>
        <w:t>Sede: Via I  Maggio, 224 – 05022 Amelia (TR) - TRIS00600N -  Tel. 0744/978509</w:t>
      </w:r>
    </w:p>
    <w:p w:rsidR="00205117" w:rsidRDefault="00205117" w:rsidP="00205117">
      <w:pPr>
        <w:pStyle w:val="Titolo2"/>
        <w:tabs>
          <w:tab w:val="center" w:pos="3544"/>
        </w:tabs>
        <w:spacing w:line="276" w:lineRule="auto"/>
        <w:ind w:left="1842"/>
        <w:rPr>
          <w:rFonts w:ascii="Century Schoolbook" w:eastAsia="Century Schoolbook" w:hAnsi="Century Schoolbook" w:cs="Century Schoolbook"/>
          <w:i/>
          <w:sz w:val="16"/>
          <w:szCs w:val="16"/>
        </w:rPr>
      </w:pPr>
      <w:bookmarkStart w:id="0" w:name="_heading=h.2vbhnbbxm7jl"/>
      <w:bookmarkEnd w:id="0"/>
      <w:r>
        <w:rPr>
          <w:rFonts w:ascii="Century Schoolbook" w:eastAsia="Century Schoolbook" w:hAnsi="Century Schoolbook" w:cs="Century Schoolbook"/>
          <w:sz w:val="16"/>
          <w:szCs w:val="16"/>
        </w:rPr>
        <w:t xml:space="preserve">email: </w:t>
      </w:r>
      <w:hyperlink r:id="rId9" w:history="1">
        <w:r>
          <w:rPr>
            <w:rStyle w:val="Collegamentoipertestuale"/>
            <w:rFonts w:ascii="Century Schoolbook" w:eastAsia="Century Schoolbook" w:hAnsi="Century Schoolbook" w:cs="Century Schoolbook"/>
            <w:sz w:val="16"/>
            <w:szCs w:val="16"/>
          </w:rPr>
          <w:t>tris00600n@istruzione.it</w:t>
        </w:r>
      </w:hyperlink>
      <w:r>
        <w:rPr>
          <w:rFonts w:ascii="Century Schoolbook" w:eastAsia="Century Schoolbook" w:hAnsi="Century Schoolbook" w:cs="Century Schoolbook"/>
          <w:sz w:val="16"/>
          <w:szCs w:val="16"/>
        </w:rPr>
        <w:t xml:space="preserve"> – </w:t>
      </w:r>
      <w:hyperlink r:id="rId10" w:history="1">
        <w:r>
          <w:rPr>
            <w:rStyle w:val="Collegamentoipertestuale"/>
            <w:rFonts w:ascii="Century Schoolbook" w:eastAsia="Century Schoolbook" w:hAnsi="Century Schoolbook" w:cs="Century Schoolbook"/>
            <w:sz w:val="16"/>
            <w:szCs w:val="16"/>
          </w:rPr>
          <w:t>TRIS00600N@PEC.ISTRUZIONE.IT</w:t>
        </w:r>
      </w:hyperlink>
      <w:r>
        <w:rPr>
          <w:rFonts w:ascii="Comic Sans MS" w:eastAsia="Times New Roman" w:hAnsi="Comic Sans MS" w:cs="Times New Roman"/>
          <w:noProof/>
          <w:sz w:val="22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113155" cy="392430"/>
            <wp:effectExtent l="0" t="0" r="0" b="7620"/>
            <wp:wrapSquare wrapText="bothSides"/>
            <wp:docPr id="3" name="Immagine 3" descr="Descrizione: Z: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zione: Z:\Logo Cambri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17" w:rsidRDefault="00205117" w:rsidP="00205117">
      <w:pPr>
        <w:tabs>
          <w:tab w:val="center" w:pos="3544"/>
        </w:tabs>
        <w:spacing w:line="276" w:lineRule="auto"/>
        <w:rPr>
          <w:rFonts w:ascii="Century Schoolbook" w:eastAsia="Century Schoolbook" w:hAnsi="Century Schoolbook" w:cs="Century Schoolbook"/>
          <w:b/>
          <w:i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ab/>
        <w:t xml:space="preserve">             </w:t>
      </w:r>
      <w:proofErr w:type="spellStart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c.f.</w:t>
      </w:r>
      <w:proofErr w:type="spellEnd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 xml:space="preserve"> 91056300550-cod. fatturazione </w:t>
      </w:r>
      <w:proofErr w:type="spellStart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elettr</w:t>
      </w:r>
      <w:proofErr w:type="spellEnd"/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. UF1BA6</w:t>
      </w:r>
    </w:p>
    <w:p w:rsidR="00205117" w:rsidRDefault="00205117" w:rsidP="002051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4AD0" w:rsidRDefault="00205117">
      <w:pPr>
        <w:spacing w:before="147"/>
        <w:ind w:left="3389" w:right="3409"/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V</w:t>
      </w:r>
      <w:r>
        <w:rPr>
          <w:b/>
          <w:sz w:val="19"/>
          <w:szCs w:val="19"/>
        </w:rPr>
        <w:t>ERBALE DELL</w:t>
      </w:r>
      <w:r>
        <w:rPr>
          <w:b/>
          <w:sz w:val="24"/>
          <w:szCs w:val="24"/>
        </w:rPr>
        <w:t>’</w:t>
      </w:r>
      <w:r>
        <w:rPr>
          <w:b/>
          <w:sz w:val="19"/>
          <w:szCs w:val="19"/>
        </w:rPr>
        <w:t xml:space="preserve">INCONTRO GLO VERIFICA FINALE DEL </w:t>
      </w:r>
      <w:r>
        <w:rPr>
          <w:b/>
          <w:sz w:val="24"/>
          <w:szCs w:val="24"/>
        </w:rPr>
        <w:t>PEI</w:t>
      </w:r>
    </w:p>
    <w:p w:rsidR="004B4AD0" w:rsidRDefault="00205117">
      <w:pPr>
        <w:spacing w:before="3"/>
        <w:ind w:left="233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E CONTESTUALE ELABORAZIONE DEL </w:t>
      </w:r>
      <w:r>
        <w:rPr>
          <w:b/>
          <w:sz w:val="24"/>
          <w:szCs w:val="24"/>
        </w:rPr>
        <w:t xml:space="preserve">PEI </w:t>
      </w:r>
      <w:r>
        <w:rPr>
          <w:b/>
          <w:sz w:val="19"/>
          <w:szCs w:val="19"/>
        </w:rPr>
        <w:t>PROVVISORIO E PROGETTI IN DEROGA</w:t>
      </w: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9"/>
          <w:szCs w:val="29"/>
        </w:rPr>
      </w:pPr>
    </w:p>
    <w:p w:rsidR="004B4AD0" w:rsidRDefault="00205117">
      <w:pPr>
        <w:pStyle w:val="Titolo"/>
        <w:ind w:firstLin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L. n. 104/92 art. 15 come sostituito dal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n.66/17 art. 9 comma 10, integrato e modificato dal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n.96/19 - Decreto Interministeriale n.182 del 29 dicembre 2020 - D.I. n.153 del 1 agosto 2023 disposizioni correttive al D.I. n. 182.</w:t>
      </w: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</w:p>
    <w:p w:rsidR="004B4AD0" w:rsidRDefault="00205117">
      <w:pPr>
        <w:pBdr>
          <w:top w:val="nil"/>
          <w:left w:val="nil"/>
          <w:bottom w:val="nil"/>
          <w:right w:val="nil"/>
          <w:between w:val="nil"/>
        </w:pBdr>
        <w:tabs>
          <w:tab w:val="left" w:pos="1589"/>
          <w:tab w:val="left" w:pos="2652"/>
          <w:tab w:val="left" w:pos="5346"/>
        </w:tabs>
        <w:ind w:left="2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giorno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alle ore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_ in presenza/  in modalità videoconferenza su piattaforma</w:t>
      </w:r>
    </w:p>
    <w:p w:rsidR="004B4AD0" w:rsidRDefault="00205117">
      <w:p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1579"/>
          <w:tab w:val="left" w:pos="3236"/>
          <w:tab w:val="left" w:pos="8565"/>
        </w:tabs>
        <w:spacing w:before="79" w:line="312" w:lineRule="auto"/>
        <w:ind w:left="233" w:right="2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previa convocazione si riunisce il Gruppo di Lavoro Operativo per l’allievo/a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frequentante la classe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dell’Istituto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con il seguente ordine del giorno:</w:t>
      </w:r>
    </w:p>
    <w:p w:rsidR="004B4AD0" w:rsidRDefault="00205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  <w:tab w:val="left" w:pos="594"/>
        </w:tabs>
        <w:spacing w:before="126"/>
        <w:ind w:left="593"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1)verifica del Piano Educativo Individualizzato;</w:t>
      </w:r>
    </w:p>
    <w:p w:rsidR="004B4AD0" w:rsidRDefault="00205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  <w:tab w:val="left" w:pos="594"/>
        </w:tabs>
        <w:spacing w:before="76"/>
        <w:ind w:left="593"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proposte di intervento per l’anno scolastico successivo;</w:t>
      </w:r>
    </w:p>
    <w:p w:rsidR="004B4AD0" w:rsidRDefault="00205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  <w:tab w:val="left" w:pos="594"/>
        </w:tabs>
        <w:spacing w:before="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varie ed eventuali.</w:t>
      </w: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tabs>
          <w:tab w:val="left" w:pos="593"/>
          <w:tab w:val="left" w:pos="594"/>
        </w:tabs>
        <w:spacing w:before="76"/>
        <w:ind w:left="590"/>
        <w:rPr>
          <w:color w:val="000000"/>
          <w:sz w:val="20"/>
          <w:szCs w:val="20"/>
        </w:rPr>
      </w:pPr>
    </w:p>
    <w:p w:rsidR="004B4AD0" w:rsidRDefault="00205117">
      <w:pPr>
        <w:spacing w:before="178"/>
        <w:ind w:left="233"/>
        <w:rPr>
          <w:b/>
          <w:sz w:val="16"/>
          <w:szCs w:val="16"/>
        </w:rPr>
      </w:pPr>
      <w:r>
        <w:rPr>
          <w:b/>
          <w:sz w:val="20"/>
          <w:szCs w:val="20"/>
        </w:rPr>
        <w:t>S</w:t>
      </w:r>
      <w:r>
        <w:rPr>
          <w:b/>
          <w:sz w:val="16"/>
          <w:szCs w:val="16"/>
        </w:rPr>
        <w:t>ONO PRESENTI (INDICARE I NOMINATIVI)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304800</wp:posOffset>
                </wp:positionV>
                <wp:extent cx="6350" cy="12700"/>
                <wp:effectExtent l="0" t="0" r="0" b="0"/>
                <wp:wrapTopAndBottom distT="0" distB="0"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6885" y="3776825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4AD0" w:rsidRDefault="004B4A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304800</wp:posOffset>
                </wp:positionV>
                <wp:extent cx="6350" cy="12700"/>
                <wp:effectExtent b="0" l="0" r="0" t="0"/>
                <wp:wrapTopAndBottom distB="0" distT="0"/>
                <wp:docPr id="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4AD0" w:rsidRDefault="00205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  <w:tab w:val="left" w:pos="6496"/>
        </w:tabs>
        <w:spacing w:before="119"/>
        <w:ind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Dirigente Scolastico o docente formalmente delegato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205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  <w:tab w:val="left" w:pos="4715"/>
        </w:tabs>
        <w:spacing w:before="74"/>
        <w:ind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docenti della classe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205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  <w:tab w:val="left" w:pos="5733"/>
        </w:tabs>
        <w:spacing w:before="81" w:line="312" w:lineRule="auto"/>
        <w:ind w:right="987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Altre figure di riferimento (</w:t>
      </w:r>
      <w:r>
        <w:rPr>
          <w:i/>
          <w:color w:val="000000"/>
          <w:sz w:val="20"/>
          <w:szCs w:val="20"/>
        </w:rPr>
        <w:t>operatore sociosanitario, assistente per l’autonomia e la comunicazione per la disabilità …</w:t>
      </w:r>
      <w:r>
        <w:rPr>
          <w:color w:val="000000"/>
          <w:sz w:val="20"/>
          <w:szCs w:val="20"/>
        </w:rPr>
        <w:t>) _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205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  <w:tab w:val="left" w:pos="9007"/>
        </w:tabs>
        <w:spacing w:before="3"/>
        <w:ind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Équipe dei Servizi Sociosanitari pubblici o accreditati (</w:t>
      </w:r>
      <w:r>
        <w:rPr>
          <w:i/>
          <w:color w:val="000000"/>
          <w:sz w:val="20"/>
          <w:szCs w:val="20"/>
        </w:rPr>
        <w:t>referenti per l’allievo/a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205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  <w:tab w:val="left" w:pos="5973"/>
        </w:tabs>
        <w:spacing w:before="82"/>
        <w:ind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Genitori o esercenti la responsabilità genitoriale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205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  <w:tab w:val="left" w:pos="5421"/>
        </w:tabs>
        <w:spacing w:before="76" w:line="312" w:lineRule="auto"/>
        <w:ind w:right="292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Eventuale esperto della famiglia (</w:t>
      </w:r>
      <w:r>
        <w:rPr>
          <w:i/>
          <w:color w:val="000000"/>
          <w:sz w:val="18"/>
          <w:szCs w:val="18"/>
        </w:rPr>
        <w:t>con funzione di consulenza tecnica; l</w:t>
      </w:r>
      <w:r>
        <w:rPr>
          <w:rFonts w:ascii="Calibri" w:eastAsia="Calibri" w:hAnsi="Calibri" w:cs="Calibri"/>
          <w:i/>
          <w:sz w:val="20"/>
          <w:szCs w:val="20"/>
        </w:rPr>
        <w:t>a presenza viene autorizzata dal Dirigente scolastico previa richiesta scritta della famiglia dell’alunno/a)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205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  <w:tab w:val="left" w:pos="7509"/>
        </w:tabs>
        <w:spacing w:before="3"/>
        <w:ind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Studente (</w:t>
      </w:r>
      <w:r>
        <w:rPr>
          <w:i/>
          <w:color w:val="000000"/>
          <w:sz w:val="20"/>
          <w:szCs w:val="20"/>
        </w:rPr>
        <w:t>esclusiva</w:t>
      </w:r>
      <w:r>
        <w:rPr>
          <w:i/>
          <w:color w:val="000000"/>
          <w:sz w:val="20"/>
          <w:szCs w:val="20"/>
        </w:rPr>
        <w:t>mente per la scuola secondaria di II grado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B4AD0" w:rsidRDefault="00205117">
      <w:pPr>
        <w:pBdr>
          <w:top w:val="nil"/>
          <w:left w:val="nil"/>
          <w:bottom w:val="nil"/>
          <w:right w:val="nil"/>
          <w:between w:val="nil"/>
        </w:pBdr>
        <w:tabs>
          <w:tab w:val="left" w:pos="2554"/>
          <w:tab w:val="left" w:pos="2787"/>
        </w:tabs>
        <w:spacing w:before="99" w:line="436" w:lineRule="auto"/>
        <w:ind w:left="233" w:right="7341"/>
        <w:rPr>
          <w:color w:val="000000"/>
          <w:sz w:val="20"/>
          <w:szCs w:val="20"/>
        </w:rPr>
        <w:sectPr w:rsidR="004B4AD0">
          <w:pgSz w:w="11920" w:h="16850"/>
          <w:pgMar w:top="1460" w:right="880" w:bottom="280" w:left="900" w:header="720" w:footer="720" w:gutter="0"/>
          <w:pgNumType w:start="1"/>
          <w:cols w:space="720"/>
        </w:sectPr>
      </w:pPr>
      <w:r>
        <w:rPr>
          <w:color w:val="000000"/>
          <w:sz w:val="20"/>
          <w:szCs w:val="20"/>
        </w:rPr>
        <w:t xml:space="preserve">Presiede la riunione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Verbalizza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_</w:t>
      </w:r>
    </w:p>
    <w:p w:rsidR="004B4AD0" w:rsidRDefault="002051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lastRenderedPageBreak/>
        <w:t>Il GLO procede alla compilazione della sezione 11 del PEI</w:t>
      </w:r>
      <w:r>
        <w:rPr>
          <w:color w:val="000000"/>
          <w:sz w:val="18"/>
          <w:szCs w:val="18"/>
        </w:rPr>
        <w:t xml:space="preserve"> (che sintetizza la verifica conclusiva degli esiti relativa alle sezioni 5-6-7-8-)</w:t>
      </w:r>
    </w:p>
    <w:p w:rsidR="004B4AD0" w:rsidRDefault="004B4AD0">
      <w:pPr>
        <w:ind w:left="233"/>
        <w:rPr>
          <w:b/>
          <w:sz w:val="20"/>
          <w:szCs w:val="20"/>
        </w:rPr>
      </w:pP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:rsidR="004B4AD0" w:rsidRDefault="002051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 w:line="314" w:lineRule="auto"/>
      </w:pPr>
      <w:r>
        <w:rPr>
          <w:color w:val="000000"/>
          <w:sz w:val="20"/>
          <w:szCs w:val="20"/>
        </w:rPr>
        <w:t xml:space="preserve">Il </w:t>
      </w:r>
      <w:r>
        <w:rPr>
          <w:b/>
          <w:color w:val="000000"/>
          <w:sz w:val="20"/>
          <w:szCs w:val="20"/>
        </w:rPr>
        <w:t>GLO propone</w:t>
      </w:r>
      <w:r>
        <w:rPr>
          <w:color w:val="000000"/>
          <w:sz w:val="20"/>
          <w:szCs w:val="20"/>
        </w:rPr>
        <w:t>:</w:t>
      </w:r>
    </w:p>
    <w:p w:rsidR="004B4AD0" w:rsidRDefault="00205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314" w:lineRule="auto"/>
      </w:pPr>
      <w:r>
        <w:rPr>
          <w:color w:val="000000"/>
          <w:sz w:val="20"/>
          <w:szCs w:val="20"/>
        </w:rPr>
        <w:t>che l’allievo/a possa usufruire, per il prossimo anno scolastico, compatibilmente con la disponibilità delle risorse, di:</w:t>
      </w:r>
    </w:p>
    <w:p w:rsidR="004B4AD0" w:rsidRDefault="00205117">
      <w:p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  <w:tab w:val="left" w:pos="4434"/>
        </w:tabs>
        <w:spacing w:before="121"/>
        <w:ind w:left="5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</w:rPr>
        <w:t>] sussidi e ausili (</w:t>
      </w:r>
      <w:r>
        <w:rPr>
          <w:i/>
          <w:color w:val="000000"/>
          <w:sz w:val="20"/>
          <w:szCs w:val="20"/>
        </w:rPr>
        <w:t>specificare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205117">
      <w:p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  <w:tab w:val="left" w:pos="5826"/>
        </w:tabs>
        <w:spacing w:before="78"/>
        <w:ind w:left="5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</w:rPr>
        <w:t>] orario di frequenza flessibile (</w:t>
      </w:r>
      <w:r>
        <w:rPr>
          <w:i/>
          <w:color w:val="000000"/>
          <w:sz w:val="20"/>
          <w:szCs w:val="20"/>
        </w:rPr>
        <w:t>specificare</w:t>
      </w:r>
      <w:r>
        <w:rPr>
          <w:color w:val="000000"/>
          <w:sz w:val="20"/>
          <w:szCs w:val="20"/>
        </w:rPr>
        <w:t>) _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205117">
      <w:p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  <w:tab w:val="left" w:pos="7142"/>
        </w:tabs>
        <w:spacing w:before="76"/>
        <w:ind w:left="5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</w:rPr>
        <w:t xml:space="preserve">] operatore Socio-Sanitario/addetto all’assistenza n. ore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205117">
      <w:p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  <w:tab w:val="left" w:pos="5075"/>
        </w:tabs>
        <w:spacing w:before="76"/>
        <w:ind w:left="5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</w:rPr>
        <w:t xml:space="preserve">] addetto alla comunicazione n. ore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205117">
      <w:pPr>
        <w:pBdr>
          <w:top w:val="nil"/>
          <w:left w:val="nil"/>
          <w:bottom w:val="nil"/>
          <w:right w:val="nil"/>
          <w:between w:val="nil"/>
        </w:pBdr>
        <w:tabs>
          <w:tab w:val="left" w:pos="590"/>
          <w:tab w:val="left" w:pos="591"/>
        </w:tabs>
        <w:spacing w:before="79"/>
        <w:ind w:left="5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</w:rPr>
        <w:t xml:space="preserve">] ore di sostegno  n. </w:t>
      </w:r>
      <w:proofErr w:type="spellStart"/>
      <w:r>
        <w:rPr>
          <w:color w:val="000000"/>
          <w:sz w:val="20"/>
          <w:szCs w:val="20"/>
        </w:rPr>
        <w:t>ore__________con</w:t>
      </w:r>
      <w:proofErr w:type="spellEnd"/>
      <w:r>
        <w:rPr>
          <w:color w:val="000000"/>
          <w:sz w:val="20"/>
          <w:szCs w:val="20"/>
        </w:rPr>
        <w:t xml:space="preserve"> la seguente motivazione_______________________</w:t>
      </w: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1"/>
          <w:szCs w:val="11"/>
        </w:rPr>
      </w:pPr>
    </w:p>
    <w:p w:rsidR="004B4AD0" w:rsidRDefault="00205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before="99"/>
      </w:pPr>
      <w:r>
        <w:rPr>
          <w:color w:val="000000"/>
          <w:sz w:val="20"/>
          <w:szCs w:val="20"/>
        </w:rPr>
        <w:t>indicazioni per il PEI dell’anno successivo.: _______________________________</w:t>
      </w:r>
    </w:p>
    <w:p w:rsidR="004B4AD0" w:rsidRDefault="004B4AD0">
      <w:pPr>
        <w:rPr>
          <w:sz w:val="20"/>
          <w:szCs w:val="20"/>
        </w:rPr>
      </w:pPr>
    </w:p>
    <w:p w:rsidR="004B4AD0" w:rsidRDefault="00205117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b/>
          <w:sz w:val="20"/>
          <w:szCs w:val="20"/>
        </w:rPr>
        <w:t xml:space="preserve">Il GLO, tenendo conto  delle “capacità” dell’alunno indicate nel Verbale di Accertamento e/o nel Profilo di Funzionamento, compila gli Allegati al PEI: </w:t>
      </w:r>
    </w:p>
    <w:p w:rsidR="004B4AD0" w:rsidRDefault="004B4AD0">
      <w:pPr>
        <w:rPr>
          <w:sz w:val="20"/>
          <w:szCs w:val="20"/>
        </w:rPr>
      </w:pPr>
    </w:p>
    <w:p w:rsidR="004B4AD0" w:rsidRDefault="00205117">
      <w:pPr>
        <w:rPr>
          <w:sz w:val="20"/>
          <w:szCs w:val="20"/>
        </w:rPr>
      </w:pPr>
      <w:r>
        <w:rPr>
          <w:sz w:val="20"/>
          <w:szCs w:val="20"/>
        </w:rPr>
        <w:t xml:space="preserve"> -Allegato C “Suppor</w:t>
      </w:r>
      <w:r>
        <w:rPr>
          <w:sz w:val="20"/>
          <w:szCs w:val="20"/>
        </w:rPr>
        <w:t>ti al Funzionamento”</w:t>
      </w:r>
    </w:p>
    <w:p w:rsidR="004B4AD0" w:rsidRDefault="00205117">
      <w:pPr>
        <w:rPr>
          <w:sz w:val="20"/>
          <w:szCs w:val="20"/>
        </w:rPr>
      </w:pPr>
      <w:r>
        <w:rPr>
          <w:sz w:val="20"/>
          <w:szCs w:val="20"/>
        </w:rPr>
        <w:t xml:space="preserve"> - Allegato C1 “Tabella dei Fabbisogni”</w:t>
      </w:r>
    </w:p>
    <w:p w:rsidR="004B4AD0" w:rsidRDefault="004B4AD0">
      <w:pPr>
        <w:rPr>
          <w:sz w:val="20"/>
          <w:szCs w:val="20"/>
        </w:rPr>
      </w:pPr>
    </w:p>
    <w:p w:rsidR="004B4AD0" w:rsidRDefault="0020511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b/>
          <w:sz w:val="20"/>
          <w:szCs w:val="20"/>
        </w:rPr>
        <w:t>Varie ed eventuali</w:t>
      </w:r>
    </w:p>
    <w:p w:rsidR="004B4AD0" w:rsidRDefault="004B4AD0">
      <w:pPr>
        <w:rPr>
          <w:b/>
          <w:sz w:val="20"/>
          <w:szCs w:val="20"/>
        </w:rPr>
      </w:pPr>
      <w:bookmarkStart w:id="2" w:name="_heading=h.i8bx6zetglwa" w:colFirst="0" w:colLast="0"/>
      <w:bookmarkEnd w:id="2"/>
    </w:p>
    <w:p w:rsidR="004B4AD0" w:rsidRDefault="00205117">
      <w:pPr>
        <w:rPr>
          <w:b/>
          <w:sz w:val="20"/>
          <w:szCs w:val="20"/>
        </w:rPr>
      </w:pPr>
      <w:bookmarkStart w:id="3" w:name="_heading=h.wk6i3baqv5yi" w:colFirst="0" w:colLast="0"/>
      <w:bookmarkEnd w:id="3"/>
      <w:r>
        <w:rPr>
          <w:b/>
          <w:sz w:val="20"/>
          <w:szCs w:val="20"/>
        </w:rPr>
        <w:t>Il verbale è approvato da tutti i membri del GLO</w:t>
      </w: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before="99"/>
        <w:ind w:left="233"/>
        <w:rPr>
          <w:b/>
          <w:color w:val="000000"/>
          <w:sz w:val="20"/>
          <w:szCs w:val="20"/>
        </w:rPr>
      </w:pPr>
    </w:p>
    <w:p w:rsidR="004B4AD0" w:rsidRDefault="0020511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before="99"/>
        <w:ind w:left="2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riunione si conclude alle ore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B4AD0" w:rsidRDefault="0020511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26" name="Figura a mano liber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715" y="3779365"/>
                          <a:ext cx="242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" h="120000" extrusionOk="0">
                              <a:moveTo>
                                <a:pt x="0" y="0"/>
                              </a:moveTo>
                              <a:lnTo>
                                <a:pt x="38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715" y="3779365"/>
                          <a:ext cx="242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" h="120000" extrusionOk="0">
                              <a:moveTo>
                                <a:pt x="0" y="0"/>
                              </a:moveTo>
                              <a:lnTo>
                                <a:pt x="38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8054" w:type="dxa"/>
        <w:tblInd w:w="1044" w:type="dxa"/>
        <w:tblLayout w:type="fixed"/>
        <w:tblLook w:val="0000" w:firstRow="0" w:lastRow="0" w:firstColumn="0" w:lastColumn="0" w:noHBand="0" w:noVBand="0"/>
      </w:tblPr>
      <w:tblGrid>
        <w:gridCol w:w="106"/>
        <w:gridCol w:w="3637"/>
        <w:gridCol w:w="566"/>
        <w:gridCol w:w="108"/>
        <w:gridCol w:w="3637"/>
      </w:tblGrid>
      <w:tr w:rsidR="004B4AD0">
        <w:trPr>
          <w:trHeight w:val="276"/>
        </w:trPr>
        <w:tc>
          <w:tcPr>
            <w:tcW w:w="106" w:type="dxa"/>
            <w:tcBorders>
              <w:top w:val="single" w:sz="8" w:space="0" w:color="000000"/>
            </w:tcBorders>
          </w:tcPr>
          <w:p w:rsidR="004B4AD0" w:rsidRDefault="004B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8" w:space="0" w:color="000000"/>
            </w:tcBorders>
          </w:tcPr>
          <w:p w:rsidR="004B4AD0" w:rsidRDefault="0020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23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PRESIDENTE</w:t>
            </w:r>
          </w:p>
        </w:tc>
        <w:tc>
          <w:tcPr>
            <w:tcW w:w="566" w:type="dxa"/>
          </w:tcPr>
          <w:p w:rsidR="004B4AD0" w:rsidRDefault="004B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single" w:sz="8" w:space="0" w:color="000000"/>
            </w:tcBorders>
          </w:tcPr>
          <w:p w:rsidR="004B4AD0" w:rsidRDefault="004B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8" w:space="0" w:color="000000"/>
            </w:tcBorders>
          </w:tcPr>
          <w:p w:rsidR="004B4AD0" w:rsidRDefault="0020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23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SEGRETARIO</w:t>
            </w:r>
          </w:p>
        </w:tc>
      </w:tr>
    </w:tbl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B4AD0" w:rsidRDefault="004B4AD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sectPr w:rsidR="004B4AD0">
      <w:pgSz w:w="11920" w:h="16850"/>
      <w:pgMar w:top="160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3C8"/>
    <w:multiLevelType w:val="multilevel"/>
    <w:tmpl w:val="1736BF34"/>
    <w:lvl w:ilvl="0">
      <w:start w:val="1"/>
      <w:numFmt w:val="bullet"/>
      <w:lvlText w:val="●"/>
      <w:lvlJc w:val="left"/>
      <w:pPr>
        <w:ind w:left="8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544ECD"/>
    <w:multiLevelType w:val="multilevel"/>
    <w:tmpl w:val="BB74E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98F"/>
    <w:multiLevelType w:val="multilevel"/>
    <w:tmpl w:val="64F0C956"/>
    <w:lvl w:ilvl="0">
      <w:numFmt w:val="bullet"/>
      <w:lvlText w:val="▪"/>
      <w:lvlJc w:val="left"/>
      <w:pPr>
        <w:ind w:left="5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✔"/>
      <w:lvlJc w:val="left"/>
      <w:pPr>
        <w:ind w:left="1085" w:hanging="425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•"/>
      <w:lvlJc w:val="left"/>
      <w:pPr>
        <w:ind w:left="2085" w:hanging="425"/>
      </w:pPr>
    </w:lvl>
    <w:lvl w:ilvl="3">
      <w:numFmt w:val="bullet"/>
      <w:lvlText w:val="•"/>
      <w:lvlJc w:val="left"/>
      <w:pPr>
        <w:ind w:left="3091" w:hanging="425"/>
      </w:pPr>
    </w:lvl>
    <w:lvl w:ilvl="4">
      <w:numFmt w:val="bullet"/>
      <w:lvlText w:val="•"/>
      <w:lvlJc w:val="left"/>
      <w:pPr>
        <w:ind w:left="4097" w:hanging="425"/>
      </w:pPr>
    </w:lvl>
    <w:lvl w:ilvl="5">
      <w:numFmt w:val="bullet"/>
      <w:lvlText w:val="•"/>
      <w:lvlJc w:val="left"/>
      <w:pPr>
        <w:ind w:left="5102" w:hanging="425"/>
      </w:pPr>
    </w:lvl>
    <w:lvl w:ilvl="6">
      <w:numFmt w:val="bullet"/>
      <w:lvlText w:val="•"/>
      <w:lvlJc w:val="left"/>
      <w:pPr>
        <w:ind w:left="6108" w:hanging="425"/>
      </w:pPr>
    </w:lvl>
    <w:lvl w:ilvl="7">
      <w:numFmt w:val="bullet"/>
      <w:lvlText w:val="•"/>
      <w:lvlJc w:val="left"/>
      <w:pPr>
        <w:ind w:left="7114" w:hanging="425"/>
      </w:pPr>
    </w:lvl>
    <w:lvl w:ilvl="8">
      <w:numFmt w:val="bullet"/>
      <w:lvlText w:val="•"/>
      <w:lvlJc w:val="left"/>
      <w:pPr>
        <w:ind w:left="8119" w:hanging="425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B4AD0"/>
    <w:rsid w:val="00205117"/>
    <w:rsid w:val="004B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100" w:right="115"/>
      <w:jc w:val="both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6"/>
      <w:ind w:left="590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05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100" w:right="115"/>
      <w:jc w:val="both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6"/>
      <w:ind w:left="590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05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IS00600N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s00600n@istruzione.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xTS2FCkjqfyiRB95zRPiK++Ntg==">AMUW2mU9OVAghaVILkaaTyjriF078Oj/iHiurDW81BbjA/uv07TosrZQTaGs0T3E32odRupGHgDslD5MlmE6hsi+FyBi0imGGZpk16oVZdMSOhK2kp245rtVY3agubxKJxT8zvQYoTnlQ0CP1l4Aa5L30805j9WHx6MFvq7If6j5uS7OT2MENOc=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carla.daniele58@outlook.it</dc:creator>
  <cp:lastModifiedBy>Utente</cp:lastModifiedBy>
  <cp:revision>2</cp:revision>
  <dcterms:created xsi:type="dcterms:W3CDTF">2024-01-12T13:17:00Z</dcterms:created>
  <dcterms:modified xsi:type="dcterms:W3CDTF">2024-01-12T13:17:00Z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